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5B7AF937" w14:textId="31489B74"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7C8C6A18"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r w:rsidR="008D2CF8">
        <w:rPr>
          <w:rFonts w:ascii="Times New Roman" w:hAnsi="Times New Roman" w:cs="Times New Roman"/>
          <w:b/>
          <w:sz w:val="20"/>
          <w:szCs w:val="20"/>
        </w:rPr>
        <w:t xml:space="preserve">                           </w:t>
      </w:r>
      <w:r w:rsidRPr="00E70B6A">
        <w:rPr>
          <w:rFonts w:ascii="Times New Roman" w:hAnsi="Times New Roman" w:cs="Times New Roman"/>
          <w:b/>
          <w:sz w:val="20"/>
          <w:szCs w:val="20"/>
        </w:rPr>
        <w:t xml:space="preserve">           «____»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446E7E4D" w:rsidR="00A57E6B" w:rsidRDefault="002C6D5B"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1A3AD8">
        <w:rPr>
          <w:rFonts w:ascii="Times New Roman" w:hAnsi="Times New Roman" w:cs="Times New Roman"/>
          <w:b/>
          <w:sz w:val="20"/>
          <w:szCs w:val="20"/>
        </w:rPr>
        <w:t xml:space="preserve"> юридический адрес: </w:t>
      </w:r>
      <w:r w:rsidR="0080203B" w:rsidRPr="00A57E6B">
        <w:rPr>
          <w:rFonts w:ascii="Times New Roman" w:hAnsi="Times New Roman" w:cs="Times New Roman"/>
          <w:b/>
          <w:sz w:val="20"/>
          <w:szCs w:val="20"/>
        </w:rPr>
        <w:t xml:space="preserve"> г. Краснодар, ул. Красных </w:t>
      </w:r>
      <w:r w:rsidR="00700097">
        <w:rPr>
          <w:rFonts w:ascii="Times New Roman" w:hAnsi="Times New Roman" w:cs="Times New Roman"/>
          <w:b/>
          <w:sz w:val="20"/>
          <w:szCs w:val="20"/>
        </w:rPr>
        <w:t>П</w:t>
      </w:r>
      <w:r w:rsidR="0080203B" w:rsidRPr="00A57E6B">
        <w:rPr>
          <w:rFonts w:ascii="Times New Roman" w:hAnsi="Times New Roman" w:cs="Times New Roman"/>
          <w:b/>
          <w:sz w:val="20"/>
          <w:szCs w:val="20"/>
        </w:rPr>
        <w:t>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w:t>
      </w:r>
      <w:r w:rsidRPr="00700097">
        <w:rPr>
          <w:rFonts w:ascii="Times New Roman" w:hAnsi="Times New Roman" w:cs="Times New Roman"/>
          <w:b/>
          <w:bCs/>
          <w:sz w:val="20"/>
          <w:szCs w:val="20"/>
        </w:rPr>
        <w:t xml:space="preserve">ОГРН </w:t>
      </w:r>
      <w:r w:rsidR="00803ACE" w:rsidRPr="00700097">
        <w:rPr>
          <w:rFonts w:ascii="Times New Roman" w:hAnsi="Times New Roman" w:cs="Times New Roman"/>
          <w:b/>
          <w:bCs/>
          <w:sz w:val="20"/>
          <w:szCs w:val="20"/>
        </w:rPr>
        <w:t xml:space="preserve">1032304158193, тел. </w:t>
      </w:r>
      <w:r w:rsidR="004467DF" w:rsidRPr="00700097">
        <w:rPr>
          <w:rFonts w:ascii="Times New Roman" w:hAnsi="Times New Roman" w:cs="Times New Roman"/>
          <w:b/>
          <w:bCs/>
          <w:sz w:val="20"/>
          <w:szCs w:val="20"/>
        </w:rPr>
        <w:t>8(861)</w:t>
      </w:r>
      <w:r w:rsidR="00D4040C" w:rsidRPr="00700097">
        <w:rPr>
          <w:rFonts w:ascii="Times New Roman" w:hAnsi="Times New Roman" w:cs="Times New Roman"/>
          <w:b/>
          <w:bCs/>
          <w:sz w:val="20"/>
          <w:szCs w:val="20"/>
        </w:rPr>
        <w:t xml:space="preserve"> 298-21-39</w:t>
      </w:r>
      <w:r w:rsidR="001A3AD8">
        <w:rPr>
          <w:rFonts w:ascii="Times New Roman" w:hAnsi="Times New Roman" w:cs="Times New Roman"/>
          <w:b/>
          <w:bCs/>
          <w:sz w:val="20"/>
          <w:szCs w:val="20"/>
        </w:rPr>
        <w:t>,</w:t>
      </w:r>
      <w:r w:rsidR="00CD1473">
        <w:rPr>
          <w:rFonts w:ascii="Times New Roman" w:hAnsi="Times New Roman" w:cs="Times New Roman"/>
          <w:b/>
          <w:bCs/>
          <w:sz w:val="20"/>
          <w:szCs w:val="20"/>
        </w:rPr>
        <w:t xml:space="preserve"> </w:t>
      </w:r>
      <w:r w:rsidR="00803ACE" w:rsidRPr="005A1067">
        <w:rPr>
          <w:rFonts w:ascii="Times New Roman" w:hAnsi="Times New Roman" w:cs="Times New Roman"/>
          <w:b/>
          <w:bCs/>
          <w:sz w:val="20"/>
          <w:szCs w:val="20"/>
        </w:rPr>
        <w:t>Лицензия №</w:t>
      </w:r>
      <w:r w:rsidR="00EB79DB">
        <w:rPr>
          <w:rFonts w:ascii="Times New Roman" w:hAnsi="Times New Roman" w:cs="Times New Roman"/>
          <w:b/>
          <w:bCs/>
          <w:sz w:val="20"/>
          <w:szCs w:val="20"/>
        </w:rPr>
        <w:t xml:space="preserve">ЛО41-00110-26/00589165 </w:t>
      </w:r>
      <w:r w:rsidR="00803ACE" w:rsidRPr="005A1067">
        <w:rPr>
          <w:rFonts w:ascii="Times New Roman" w:hAnsi="Times New Roman" w:cs="Times New Roman"/>
          <w:b/>
          <w:bCs/>
          <w:sz w:val="20"/>
          <w:szCs w:val="20"/>
        </w:rPr>
        <w:t xml:space="preserve">от </w:t>
      </w:r>
      <w:r w:rsidR="00700097" w:rsidRPr="005A1067">
        <w:rPr>
          <w:rFonts w:ascii="Times New Roman" w:hAnsi="Times New Roman" w:cs="Times New Roman"/>
          <w:b/>
          <w:bCs/>
          <w:sz w:val="20"/>
          <w:szCs w:val="20"/>
        </w:rPr>
        <w:t>03.</w:t>
      </w:r>
      <w:r w:rsidR="00700097" w:rsidRPr="007C4A24">
        <w:rPr>
          <w:rFonts w:ascii="Times New Roman" w:hAnsi="Times New Roman" w:cs="Times New Roman"/>
          <w:b/>
          <w:bCs/>
          <w:sz w:val="20"/>
          <w:szCs w:val="20"/>
        </w:rPr>
        <w:t>02.2022</w:t>
      </w:r>
      <w:r w:rsidR="00B77EFF" w:rsidRPr="007C4A24">
        <w:rPr>
          <w:rFonts w:ascii="Times New Roman" w:hAnsi="Times New Roman" w:cs="Times New Roman"/>
          <w:b/>
          <w:bCs/>
          <w:sz w:val="20"/>
          <w:szCs w:val="20"/>
        </w:rPr>
        <w:t>г</w:t>
      </w:r>
      <w:r w:rsidR="00B77EFF" w:rsidRPr="007C4A24">
        <w:rPr>
          <w:rFonts w:ascii="Times New Roman" w:hAnsi="Times New Roman" w:cs="Times New Roman"/>
          <w:sz w:val="20"/>
          <w:szCs w:val="20"/>
        </w:rPr>
        <w:t>.</w:t>
      </w:r>
      <w:r w:rsidR="00803ACE"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Перечень работ (услуг): </w:t>
      </w:r>
      <w:bookmarkStart w:id="0" w:name="_Hlk97886388"/>
      <w:r w:rsidR="0080203B" w:rsidRPr="007C4A24">
        <w:rPr>
          <w:rFonts w:ascii="Times New Roman" w:hAnsi="Times New Roman" w:cs="Times New Roman"/>
          <w:sz w:val="20"/>
          <w:szCs w:val="20"/>
        </w:rPr>
        <w:t xml:space="preserve">При осуществлении </w:t>
      </w:r>
      <w:r w:rsidR="00DA46EB" w:rsidRPr="007C4A24">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7C4A24">
        <w:rPr>
          <w:rFonts w:ascii="Times New Roman" w:hAnsi="Times New Roman" w:cs="Times New Roman"/>
          <w:sz w:val="20"/>
          <w:szCs w:val="20"/>
        </w:rPr>
        <w:t xml:space="preserve">: </w:t>
      </w:r>
      <w:bookmarkEnd w:id="0"/>
      <w:r w:rsidR="00DA46EB" w:rsidRPr="007C4A24">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5A1067" w:rsidRPr="007C4A24">
        <w:rPr>
          <w:rFonts w:ascii="Times New Roman" w:hAnsi="Times New Roman" w:cs="Times New Roman"/>
          <w:sz w:val="20"/>
          <w:szCs w:val="20"/>
        </w:rPr>
        <w:t xml:space="preserve">операционному делу, </w:t>
      </w:r>
      <w:r w:rsidR="00B23410" w:rsidRPr="007C4A24">
        <w:rPr>
          <w:rFonts w:ascii="Times New Roman" w:hAnsi="Times New Roman" w:cs="Times New Roman"/>
          <w:sz w:val="20"/>
          <w:szCs w:val="20"/>
        </w:rPr>
        <w:t xml:space="preserve">медицинской оптике, </w:t>
      </w:r>
      <w:r w:rsidR="00DA46EB" w:rsidRPr="007C4A24">
        <w:rPr>
          <w:rFonts w:ascii="Times New Roman" w:hAnsi="Times New Roman" w:cs="Times New Roman"/>
          <w:sz w:val="20"/>
          <w:szCs w:val="20"/>
        </w:rPr>
        <w:t>лабораторной диагностике, анестезиологии и реаниматологии,</w:t>
      </w:r>
      <w:r w:rsidR="005A1067" w:rsidRPr="007C4A24">
        <w:rPr>
          <w:rFonts w:ascii="Times New Roman" w:hAnsi="Times New Roman" w:cs="Times New Roman"/>
          <w:sz w:val="20"/>
          <w:szCs w:val="20"/>
        </w:rPr>
        <w:t xml:space="preserve"> организации сестринского дела,</w:t>
      </w:r>
      <w:r w:rsidR="00DA46EB"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сестринскому делу, </w:t>
      </w:r>
      <w:r w:rsidR="001D0B68" w:rsidRPr="007C4A24">
        <w:rPr>
          <w:rFonts w:ascii="Times New Roman" w:hAnsi="Times New Roman" w:cs="Times New Roman"/>
          <w:sz w:val="20"/>
          <w:szCs w:val="20"/>
        </w:rPr>
        <w:t>физиотерапии</w:t>
      </w:r>
      <w:r w:rsidR="00DA46EB" w:rsidRPr="007C4A24">
        <w:rPr>
          <w:rFonts w:ascii="Times New Roman" w:hAnsi="Times New Roman" w:cs="Times New Roman"/>
          <w:sz w:val="20"/>
          <w:szCs w:val="20"/>
        </w:rPr>
        <w:t>, функциональной диагностике</w:t>
      </w:r>
      <w:r w:rsidR="001D0B68" w:rsidRPr="007C4A24">
        <w:rPr>
          <w:rFonts w:ascii="Times New Roman" w:hAnsi="Times New Roman" w:cs="Times New Roman"/>
          <w:sz w:val="20"/>
          <w:szCs w:val="20"/>
        </w:rPr>
        <w:t xml:space="preserve">; </w:t>
      </w:r>
      <w:bookmarkStart w:id="1" w:name="_Hlk97884281"/>
      <w:r w:rsidR="001B4197" w:rsidRPr="007C4A24">
        <w:rPr>
          <w:rFonts w:ascii="Times New Roman" w:hAnsi="Times New Roman" w:cs="Times New Roman"/>
          <w:sz w:val="20"/>
          <w:szCs w:val="20"/>
        </w:rPr>
        <w:t>при оказании первичной врачебной медико-санитарной помощи в амбулаторных условиях по</w:t>
      </w:r>
      <w:bookmarkEnd w:id="1"/>
      <w:r w:rsidR="001B4197" w:rsidRPr="007C4A24">
        <w:rPr>
          <w:rFonts w:ascii="Times New Roman" w:hAnsi="Times New Roman" w:cs="Times New Roman"/>
          <w:sz w:val="20"/>
          <w:szCs w:val="20"/>
        </w:rPr>
        <w:t xml:space="preserve">: организации здравоохранения и общественному здоровью, </w:t>
      </w:r>
      <w:r w:rsidR="00350893" w:rsidRPr="007C4A24">
        <w:rPr>
          <w:rFonts w:ascii="Times New Roman" w:hAnsi="Times New Roman" w:cs="Times New Roman"/>
          <w:sz w:val="20"/>
          <w:szCs w:val="20"/>
        </w:rPr>
        <w:t xml:space="preserve">эпидемиологии, </w:t>
      </w:r>
      <w:r w:rsidR="001B4197" w:rsidRPr="007C4A24">
        <w:rPr>
          <w:rFonts w:ascii="Times New Roman" w:hAnsi="Times New Roman" w:cs="Times New Roman"/>
          <w:sz w:val="20"/>
          <w:szCs w:val="20"/>
        </w:rPr>
        <w:t xml:space="preserve">терапии; </w:t>
      </w:r>
      <w:r w:rsidR="00BE151E" w:rsidRPr="007C4A24">
        <w:rPr>
          <w:rFonts w:ascii="Times New Roman" w:hAnsi="Times New Roman" w:cs="Times New Roman"/>
          <w:sz w:val="20"/>
          <w:szCs w:val="20"/>
        </w:rPr>
        <w:t>п</w:t>
      </w:r>
      <w:r w:rsidR="001D0B68" w:rsidRPr="007C4A24">
        <w:rPr>
          <w:rFonts w:ascii="Times New Roman" w:hAnsi="Times New Roman" w:cs="Times New Roman"/>
          <w:sz w:val="20"/>
          <w:szCs w:val="20"/>
        </w:rPr>
        <w:t xml:space="preserve">ри </w:t>
      </w:r>
      <w:r w:rsidR="00BE151E" w:rsidRPr="007C4A24">
        <w:rPr>
          <w:rFonts w:ascii="Times New Roman" w:hAnsi="Times New Roman" w:cs="Times New Roman"/>
          <w:sz w:val="20"/>
          <w:szCs w:val="20"/>
        </w:rPr>
        <w:t xml:space="preserve">оказании первичной </w:t>
      </w:r>
      <w:r w:rsidR="00B23410" w:rsidRPr="007C4A24">
        <w:rPr>
          <w:rFonts w:ascii="Times New Roman" w:hAnsi="Times New Roman" w:cs="Times New Roman"/>
          <w:sz w:val="20"/>
          <w:szCs w:val="20"/>
        </w:rPr>
        <w:t>специализированной</w:t>
      </w:r>
      <w:r w:rsidR="00BE151E" w:rsidRPr="007C4A24">
        <w:rPr>
          <w:rFonts w:ascii="Times New Roman" w:hAnsi="Times New Roman" w:cs="Times New Roman"/>
          <w:sz w:val="20"/>
          <w:szCs w:val="20"/>
        </w:rPr>
        <w:t xml:space="preserve"> медико-санитарной помощи в амбулаторных условиях по: организации здравоохранения и общественному здоровью,</w:t>
      </w:r>
      <w:r w:rsidR="00350893" w:rsidRPr="007C4A24">
        <w:rPr>
          <w:rFonts w:ascii="Times New Roman" w:hAnsi="Times New Roman" w:cs="Times New Roman"/>
          <w:sz w:val="20"/>
          <w:szCs w:val="20"/>
        </w:rPr>
        <w:t xml:space="preserve"> эпидемиологии,</w:t>
      </w:r>
      <w:r w:rsidR="00BE151E" w:rsidRPr="007C4A24">
        <w:rPr>
          <w:rFonts w:ascii="Times New Roman" w:hAnsi="Times New Roman" w:cs="Times New Roman"/>
          <w:sz w:val="20"/>
          <w:szCs w:val="20"/>
        </w:rPr>
        <w:t xml:space="preserve"> оториноларингологии (за исключением кохлеарной имплантации), офтальмологии, анестезиологии и реаниматологии; </w:t>
      </w:r>
      <w:r w:rsidR="00082163" w:rsidRPr="007C4A24">
        <w:rPr>
          <w:rFonts w:ascii="Times New Roman" w:hAnsi="Times New Roman" w:cs="Times New Roman"/>
          <w:sz w:val="20"/>
          <w:szCs w:val="20"/>
        </w:rPr>
        <w:t>стоматологии терапевтической,</w:t>
      </w:r>
      <w:r w:rsidR="007D5E24" w:rsidRPr="007C4A24">
        <w:rPr>
          <w:rFonts w:ascii="Times New Roman" w:hAnsi="Times New Roman" w:cs="Times New Roman"/>
          <w:sz w:val="20"/>
          <w:szCs w:val="20"/>
        </w:rPr>
        <w:t xml:space="preserve"> </w:t>
      </w:r>
      <w:r w:rsidR="00B23410" w:rsidRPr="007C4A24">
        <w:rPr>
          <w:rFonts w:ascii="Times New Roman" w:hAnsi="Times New Roman" w:cs="Times New Roman"/>
          <w:sz w:val="20"/>
          <w:szCs w:val="20"/>
        </w:rPr>
        <w:t>клинической лабораторной диагностике;</w:t>
      </w:r>
      <w:r w:rsidR="00612854" w:rsidRPr="007C4A24">
        <w:rPr>
          <w:rFonts w:ascii="Times New Roman" w:hAnsi="Times New Roman" w:cs="Times New Roman"/>
          <w:sz w:val="20"/>
          <w:szCs w:val="20"/>
        </w:rPr>
        <w:t xml:space="preserve"> при оказании первичной врачебной медико-санитарной помощи в условиях дневного стационара: организации здравоохранения и общественному здоровью, эпидемиологии</w:t>
      </w:r>
      <w:r w:rsidR="00213D02" w:rsidRPr="007C4A24">
        <w:rPr>
          <w:rFonts w:ascii="Times New Roman" w:hAnsi="Times New Roman" w:cs="Times New Roman"/>
          <w:sz w:val="20"/>
          <w:szCs w:val="20"/>
        </w:rPr>
        <w:t>;</w:t>
      </w:r>
      <w:r w:rsidR="00CA2637"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6525F8" w:rsidRPr="007C4A24">
        <w:rPr>
          <w:rFonts w:ascii="Times New Roman" w:hAnsi="Times New Roman" w:cs="Times New Roman"/>
          <w:sz w:val="20"/>
          <w:szCs w:val="20"/>
        </w:rPr>
        <w:t>предсменным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 xml:space="preserve">предрейсовым, </w:t>
      </w:r>
      <w:proofErr w:type="spellStart"/>
      <w:r w:rsidR="006525F8" w:rsidRPr="007C4A24">
        <w:rPr>
          <w:rFonts w:ascii="Times New Roman" w:hAnsi="Times New Roman" w:cs="Times New Roman"/>
          <w:sz w:val="20"/>
          <w:szCs w:val="20"/>
        </w:rPr>
        <w:t>послесменным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послерейсовым); при проведении медицинских экспертиз по: экспертизе временной нетрудоспособности</w:t>
      </w:r>
      <w:r w:rsidR="004467DF" w:rsidRPr="007C4A24">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7C4A24">
        <w:rPr>
          <w:rFonts w:ascii="Times New Roman" w:hAnsi="Times New Roman" w:cs="Times New Roman"/>
          <w:sz w:val="20"/>
          <w:szCs w:val="20"/>
        </w:rPr>
        <w:t>,</w:t>
      </w:r>
      <w:r w:rsidR="002E7F29" w:rsidRPr="007C4A24">
        <w:rPr>
          <w:rFonts w:ascii="Times New Roman" w:hAnsi="Times New Roman" w:cs="Times New Roman"/>
          <w:sz w:val="20"/>
          <w:szCs w:val="20"/>
        </w:rPr>
        <w:t xml:space="preserve"> сестринскому делу, </w:t>
      </w:r>
      <w:r w:rsidR="007D5E24" w:rsidRPr="007C4A24">
        <w:rPr>
          <w:rFonts w:ascii="Times New Roman" w:hAnsi="Times New Roman" w:cs="Times New Roman"/>
          <w:sz w:val="20"/>
          <w:szCs w:val="20"/>
        </w:rPr>
        <w:t>организации здравоохранения и общественному здоровью, эпидемиологии</w:t>
      </w:r>
      <w:r w:rsidR="007C65B8" w:rsidRPr="007C4A24">
        <w:rPr>
          <w:rFonts w:ascii="Times New Roman" w:hAnsi="Times New Roman" w:cs="Times New Roman"/>
          <w:sz w:val="20"/>
          <w:szCs w:val="20"/>
        </w:rPr>
        <w:t xml:space="preserve">. Перечень работ (услуг), </w:t>
      </w:r>
      <w:r w:rsidR="001C520F">
        <w:rPr>
          <w:rFonts w:ascii="Times New Roman" w:hAnsi="Times New Roman" w:cs="Times New Roman"/>
          <w:sz w:val="20"/>
          <w:szCs w:val="20"/>
        </w:rPr>
        <w:t xml:space="preserve">дополнительно </w:t>
      </w:r>
      <w:r w:rsidR="007C65B8" w:rsidRPr="007C4A24">
        <w:rPr>
          <w:rFonts w:ascii="Times New Roman" w:hAnsi="Times New Roman" w:cs="Times New Roman"/>
          <w:sz w:val="20"/>
          <w:szCs w:val="20"/>
        </w:rPr>
        <w:t xml:space="preserve">осуществляемый только в филиале в г. Ессентуки: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w:t>
      </w:r>
      <w:r w:rsidR="002E7F29" w:rsidRPr="007C4A24">
        <w:rPr>
          <w:rFonts w:ascii="Times New Roman" w:hAnsi="Times New Roman" w:cs="Times New Roman"/>
          <w:sz w:val="20"/>
          <w:szCs w:val="20"/>
        </w:rPr>
        <w:t>при оказании специализированной медицинской помощи в стационарных условиях по: анестезиологии и реаниматологии, офтальмологии, сестринскому делу; при оказании высокотехнологичной медицинской помощи в условиях дневного стационара по: офтальмологии; при оказании высокотехнологичной медицинской помощи в стационарных условиях по: офтальмологии</w:t>
      </w:r>
      <w:r w:rsidR="007C65B8" w:rsidRPr="007C4A24">
        <w:rPr>
          <w:rFonts w:ascii="Times New Roman" w:hAnsi="Times New Roman" w:cs="Times New Roman"/>
          <w:sz w:val="20"/>
          <w:szCs w:val="20"/>
        </w:rPr>
        <w:t xml:space="preserve">. </w:t>
      </w:r>
      <w:r w:rsidR="007C65B8">
        <w:rPr>
          <w:rFonts w:ascii="Times New Roman" w:hAnsi="Times New Roman" w:cs="Times New Roman"/>
          <w:sz w:val="20"/>
          <w:szCs w:val="20"/>
        </w:rPr>
        <w:t>Лицензия</w:t>
      </w:r>
      <w:r w:rsidR="002E7F29">
        <w:rPr>
          <w:rFonts w:ascii="Times New Roman" w:hAnsi="Times New Roman" w:cs="Times New Roman"/>
          <w:sz w:val="20"/>
          <w:szCs w:val="20"/>
        </w:rPr>
        <w:t xml:space="preserve"> </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 xml:space="preserve">здравоохранения </w:t>
      </w:r>
      <w:r w:rsidR="007C65B8">
        <w:rPr>
          <w:rFonts w:ascii="Times New Roman" w:hAnsi="Times New Roman" w:cs="Times New Roman"/>
          <w:sz w:val="20"/>
          <w:szCs w:val="20"/>
        </w:rPr>
        <w:t>Пермского</w:t>
      </w:r>
      <w:r w:rsidR="00803ACE" w:rsidRPr="00E214B9">
        <w:rPr>
          <w:rFonts w:ascii="Times New Roman" w:hAnsi="Times New Roman" w:cs="Times New Roman"/>
          <w:sz w:val="20"/>
          <w:szCs w:val="20"/>
        </w:rPr>
        <w:t xml:space="preserve"> края</w:t>
      </w:r>
      <w:r w:rsidR="001D0B68" w:rsidRPr="00E214B9">
        <w:rPr>
          <w:rFonts w:ascii="Times New Roman" w:hAnsi="Times New Roman" w:cs="Times New Roman"/>
          <w:sz w:val="20"/>
          <w:szCs w:val="20"/>
        </w:rPr>
        <w:t xml:space="preserve">, г. </w:t>
      </w:r>
      <w:r w:rsidR="007C4A24">
        <w:rPr>
          <w:rFonts w:ascii="Times New Roman" w:hAnsi="Times New Roman" w:cs="Times New Roman"/>
          <w:sz w:val="20"/>
          <w:szCs w:val="20"/>
        </w:rPr>
        <w:t>Пермь</w:t>
      </w:r>
      <w:r w:rsidR="001D0B68" w:rsidRPr="00E214B9">
        <w:rPr>
          <w:rFonts w:ascii="Times New Roman" w:hAnsi="Times New Roman" w:cs="Times New Roman"/>
          <w:sz w:val="20"/>
          <w:szCs w:val="20"/>
        </w:rPr>
        <w:t>, ул.</w:t>
      </w:r>
      <w:r w:rsidR="007C4A24">
        <w:rPr>
          <w:rFonts w:ascii="Times New Roman" w:hAnsi="Times New Roman" w:cs="Times New Roman"/>
          <w:sz w:val="20"/>
          <w:szCs w:val="20"/>
        </w:rPr>
        <w:t xml:space="preserve"> Ленина, д. 51, тел. </w:t>
      </w:r>
      <w:r w:rsidR="007C4A24" w:rsidRPr="007C4A24">
        <w:rPr>
          <w:rFonts w:ascii="Times New Roman" w:hAnsi="Times New Roman" w:cs="Times New Roman"/>
          <w:sz w:val="20"/>
          <w:szCs w:val="20"/>
        </w:rPr>
        <w:t>8 (342) 217-79-00</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2A17AC">
      <w:pPr>
        <w:spacing w:after="0" w:line="264" w:lineRule="auto"/>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2BC485F" w14:textId="3D056559"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w:t>
      </w:r>
      <w:r w:rsidR="00AE7CF8">
        <w:rPr>
          <w:rFonts w:ascii="Times New Roman" w:hAnsi="Times New Roman" w:cs="Times New Roman"/>
          <w:sz w:val="20"/>
          <w:szCs w:val="20"/>
        </w:rPr>
        <w:t xml:space="preserve">наименование, стоимость, срок, место оказания которых </w:t>
      </w:r>
      <w:r w:rsidRPr="00A57E6B">
        <w:rPr>
          <w:rFonts w:ascii="Times New Roman" w:hAnsi="Times New Roman" w:cs="Times New Roman"/>
          <w:sz w:val="20"/>
          <w:szCs w:val="20"/>
        </w:rPr>
        <w:t>указаны в Приложениях к настоящему договору</w:t>
      </w:r>
      <w:r w:rsidR="006968E3">
        <w:rPr>
          <w:rFonts w:ascii="Times New Roman" w:hAnsi="Times New Roman" w:cs="Times New Roman"/>
          <w:sz w:val="20"/>
          <w:szCs w:val="20"/>
        </w:rPr>
        <w:t>, а Потребитель обязуется оплатить оказанные услуги.</w:t>
      </w:r>
    </w:p>
    <w:p w14:paraId="7C314252" w14:textId="3C9525B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2. Стоимость услуг определяется в соответствии с действующим прейскурантом, утвержденным Исполнител</w:t>
      </w:r>
      <w:r w:rsidR="002A17AC">
        <w:rPr>
          <w:rFonts w:ascii="Times New Roman" w:hAnsi="Times New Roman" w:cs="Times New Roman"/>
          <w:sz w:val="20"/>
          <w:szCs w:val="20"/>
        </w:rPr>
        <w:t>ем</w:t>
      </w:r>
      <w:r w:rsidRPr="00A57E6B">
        <w:rPr>
          <w:rFonts w:ascii="Times New Roman" w:hAnsi="Times New Roman" w:cs="Times New Roman"/>
          <w:sz w:val="20"/>
          <w:szCs w:val="20"/>
        </w:rPr>
        <w:t xml:space="preserve">.  С действующим прейскурантом Потребитель может ознакомиться на стойках регистратуры Исполнителя. </w:t>
      </w:r>
    </w:p>
    <w:p w14:paraId="08CA2D84" w14:textId="63CFA2E8"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w:t>
      </w:r>
      <w:r w:rsidR="00AE7CF8">
        <w:rPr>
          <w:rFonts w:ascii="Times New Roman" w:hAnsi="Times New Roman" w:cs="Times New Roman"/>
          <w:sz w:val="20"/>
          <w:szCs w:val="20"/>
        </w:rPr>
        <w:t>оплаты</w:t>
      </w:r>
      <w:r w:rsidR="00AE7CF8" w:rsidRPr="00A57E6B">
        <w:rPr>
          <w:rFonts w:ascii="Times New Roman" w:hAnsi="Times New Roman" w:cs="Times New Roman"/>
          <w:sz w:val="20"/>
          <w:szCs w:val="20"/>
        </w:rPr>
        <w:t xml:space="preserve"> </w:t>
      </w:r>
      <w:r w:rsidRPr="00A57E6B">
        <w:rPr>
          <w:rFonts w:ascii="Times New Roman" w:hAnsi="Times New Roman" w:cs="Times New Roman"/>
          <w:sz w:val="20"/>
          <w:szCs w:val="20"/>
        </w:rPr>
        <w:t>стоимости услуг Исполнител</w:t>
      </w:r>
      <w:r w:rsidR="00AE7CF8">
        <w:rPr>
          <w:rFonts w:ascii="Times New Roman" w:hAnsi="Times New Roman" w:cs="Times New Roman"/>
          <w:sz w:val="20"/>
          <w:szCs w:val="20"/>
        </w:rPr>
        <w:t>ю</w:t>
      </w:r>
      <w:r w:rsidR="002A17AC">
        <w:rPr>
          <w:rFonts w:ascii="Times New Roman" w:hAnsi="Times New Roman" w:cs="Times New Roman"/>
          <w:sz w:val="20"/>
          <w:szCs w:val="20"/>
        </w:rPr>
        <w:t xml:space="preserve"> в согласованной сторонами форме (наличная, безналичная)</w:t>
      </w:r>
      <w:r w:rsidRPr="00A57E6B">
        <w:rPr>
          <w:rFonts w:ascii="Times New Roman" w:hAnsi="Times New Roman" w:cs="Times New Roman"/>
          <w:sz w:val="20"/>
          <w:szCs w:val="20"/>
        </w:rPr>
        <w:t xml:space="preserve">. </w:t>
      </w:r>
    </w:p>
    <w:p w14:paraId="06D73DFB" w14:textId="15B52FF8" w:rsidR="00E214B9" w:rsidRDefault="00E214B9" w:rsidP="002A17AC">
      <w:pPr>
        <w:spacing w:after="0" w:line="264" w:lineRule="auto"/>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 Срок оказания услуг </w:t>
      </w:r>
      <w:r w:rsidR="002A17AC">
        <w:rPr>
          <w:rFonts w:ascii="Times New Roman" w:hAnsi="Times New Roman" w:cs="Times New Roman"/>
          <w:sz w:val="20"/>
          <w:szCs w:val="20"/>
        </w:rPr>
        <w:t xml:space="preserve">указывается в Приложениях к настоящему договору. Срок оказания услуг </w:t>
      </w:r>
      <w:r w:rsidRPr="00A57E6B">
        <w:rPr>
          <w:rFonts w:ascii="Times New Roman" w:hAnsi="Times New Roman" w:cs="Times New Roman"/>
          <w:sz w:val="20"/>
          <w:szCs w:val="20"/>
        </w:rPr>
        <w:t xml:space="preserve">может быть изменен по соглашению сторон. Согласием Потребителя на изменение срока оказания услуг Исполнителем является получение услуги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62FE0C4B" w:rsidR="00E214B9" w:rsidRPr="00777D7D" w:rsidRDefault="00AE7CF8"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5</w:t>
      </w:r>
      <w:r w:rsidR="00E214B9" w:rsidRPr="004C7E7C">
        <w:rPr>
          <w:rFonts w:ascii="Times New Roman" w:hAnsi="Times New Roman" w:cs="Times New Roman"/>
          <w:sz w:val="20"/>
          <w:szCs w:val="20"/>
        </w:rPr>
        <w:t>.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00E214B9" w:rsidRPr="00777D7D">
        <w:rPr>
          <w:rFonts w:ascii="Times New Roman" w:hAnsi="Times New Roman" w:cs="Times New Roman"/>
          <w:sz w:val="20"/>
          <w:szCs w:val="20"/>
        </w:rPr>
        <w:t xml:space="preserve">  </w:t>
      </w:r>
    </w:p>
    <w:p w14:paraId="3C60F092" w14:textId="40BD594D" w:rsidR="00E214B9" w:rsidRPr="00A57E6B" w:rsidRDefault="008E7100" w:rsidP="002A17AC">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6</w:t>
      </w:r>
      <w:r w:rsidR="00E214B9" w:rsidRPr="00A57E6B">
        <w:rPr>
          <w:rFonts w:ascii="Times New Roman" w:hAnsi="Times New Roman" w:cs="Times New Roman"/>
          <w:sz w:val="20"/>
          <w:szCs w:val="20"/>
        </w:rPr>
        <w:t xml:space="preserve">. Качество услуг должно соответствовать </w:t>
      </w:r>
      <w:r w:rsidR="00E214B9">
        <w:rPr>
          <w:rFonts w:ascii="Times New Roman" w:hAnsi="Times New Roman" w:cs="Times New Roman"/>
          <w:sz w:val="20"/>
          <w:szCs w:val="20"/>
        </w:rPr>
        <w:t xml:space="preserve">медицинским стандартам, клиническим рекомендациям, </w:t>
      </w:r>
      <w:r w:rsidR="00E214B9" w:rsidRPr="00A57E6B">
        <w:rPr>
          <w:rFonts w:ascii="Times New Roman" w:hAnsi="Times New Roman" w:cs="Times New Roman"/>
          <w:sz w:val="20"/>
          <w:szCs w:val="20"/>
        </w:rPr>
        <w:t>требованиям, предъявляемым к услугам соответствующего вида.</w:t>
      </w:r>
      <w:r w:rsidR="00AE7CF8">
        <w:rPr>
          <w:rFonts w:ascii="Times New Roman" w:hAnsi="Times New Roman" w:cs="Times New Roman"/>
          <w:sz w:val="20"/>
          <w:szCs w:val="20"/>
        </w:rPr>
        <w:t xml:space="preserve"> Обя</w:t>
      </w:r>
      <w:r w:rsidR="002A17AC">
        <w:rPr>
          <w:rFonts w:ascii="Times New Roman" w:hAnsi="Times New Roman" w:cs="Times New Roman"/>
          <w:sz w:val="20"/>
          <w:szCs w:val="20"/>
        </w:rPr>
        <w:t>з</w:t>
      </w:r>
      <w:r w:rsidR="00AE7CF8">
        <w:rPr>
          <w:rFonts w:ascii="Times New Roman" w:hAnsi="Times New Roman" w:cs="Times New Roman"/>
          <w:sz w:val="20"/>
          <w:szCs w:val="20"/>
        </w:rPr>
        <w:t>ательным предварительным условием оказания мед</w:t>
      </w:r>
      <w:r w:rsidR="002A17AC">
        <w:rPr>
          <w:rFonts w:ascii="Times New Roman" w:hAnsi="Times New Roman" w:cs="Times New Roman"/>
          <w:sz w:val="20"/>
          <w:szCs w:val="20"/>
        </w:rPr>
        <w:t>и</w:t>
      </w:r>
      <w:r w:rsidR="00AE7CF8">
        <w:rPr>
          <w:rFonts w:ascii="Times New Roman" w:hAnsi="Times New Roman" w:cs="Times New Roman"/>
          <w:sz w:val="20"/>
          <w:szCs w:val="20"/>
        </w:rPr>
        <w:t>цинской услуги является оформление</w:t>
      </w:r>
      <w:r w:rsidR="002A17AC">
        <w:rPr>
          <w:rFonts w:ascii="Times New Roman" w:hAnsi="Times New Roman" w:cs="Times New Roman"/>
          <w:sz w:val="20"/>
          <w:szCs w:val="20"/>
        </w:rPr>
        <w:t xml:space="preserve"> </w:t>
      </w:r>
      <w:r w:rsidR="00AE7CF8">
        <w:rPr>
          <w:rFonts w:ascii="Times New Roman" w:hAnsi="Times New Roman" w:cs="Times New Roman"/>
          <w:sz w:val="20"/>
          <w:szCs w:val="20"/>
        </w:rPr>
        <w:t xml:space="preserve">Потребителем </w:t>
      </w:r>
      <w:r w:rsidR="00E214B9" w:rsidRPr="00A57E6B">
        <w:rPr>
          <w:rFonts w:ascii="Times New Roman" w:hAnsi="Times New Roman" w:cs="Times New Roman"/>
          <w:sz w:val="20"/>
          <w:szCs w:val="20"/>
        </w:rPr>
        <w:t xml:space="preserve">информированного добровольного согласия </w:t>
      </w:r>
      <w:r w:rsidR="00B779FF">
        <w:rPr>
          <w:rFonts w:ascii="Times New Roman" w:hAnsi="Times New Roman" w:cs="Times New Roman"/>
          <w:sz w:val="20"/>
          <w:szCs w:val="20"/>
        </w:rPr>
        <w:t>н</w:t>
      </w:r>
      <w:r w:rsidR="00AE7CF8">
        <w:rPr>
          <w:rFonts w:ascii="Times New Roman" w:hAnsi="Times New Roman" w:cs="Times New Roman"/>
          <w:sz w:val="20"/>
          <w:szCs w:val="20"/>
        </w:rPr>
        <w:t>а медицинское вмешательство.</w:t>
      </w:r>
    </w:p>
    <w:p w14:paraId="6DF9DE96" w14:textId="54A5DD40" w:rsidR="004467DF" w:rsidRPr="00545C8D"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00E214B9" w:rsidRPr="00A57E6B">
        <w:rPr>
          <w:rFonts w:ascii="Times New Roman" w:hAnsi="Times New Roman" w:cs="Times New Roman"/>
          <w:sz w:val="20"/>
          <w:szCs w:val="20"/>
        </w:rPr>
        <w:t xml:space="preserve">. После оказания услуг Исполнитель предоставляет Потребителю </w:t>
      </w:r>
      <w:r w:rsidR="00E214B9">
        <w:rPr>
          <w:rFonts w:ascii="Times New Roman" w:hAnsi="Times New Roman" w:cs="Times New Roman"/>
          <w:sz w:val="20"/>
          <w:szCs w:val="20"/>
        </w:rPr>
        <w:t>з</w:t>
      </w:r>
      <w:r w:rsidR="00E214B9" w:rsidRPr="00A57E6B">
        <w:rPr>
          <w:rFonts w:ascii="Times New Roman" w:hAnsi="Times New Roman" w:cs="Times New Roman"/>
          <w:sz w:val="20"/>
          <w:szCs w:val="20"/>
        </w:rPr>
        <w:t>аключени</w:t>
      </w:r>
      <w:r>
        <w:rPr>
          <w:rFonts w:ascii="Times New Roman" w:hAnsi="Times New Roman" w:cs="Times New Roman"/>
          <w:sz w:val="20"/>
          <w:szCs w:val="20"/>
        </w:rPr>
        <w:t>е (выписной эпикриз в случае оперативного вме</w:t>
      </w:r>
      <w:r w:rsidR="002A17AC">
        <w:rPr>
          <w:rFonts w:ascii="Times New Roman" w:hAnsi="Times New Roman" w:cs="Times New Roman"/>
          <w:sz w:val="20"/>
          <w:szCs w:val="20"/>
        </w:rPr>
        <w:t>ш</w:t>
      </w:r>
      <w:r>
        <w:rPr>
          <w:rFonts w:ascii="Times New Roman" w:hAnsi="Times New Roman" w:cs="Times New Roman"/>
          <w:sz w:val="20"/>
          <w:szCs w:val="20"/>
        </w:rPr>
        <w:t>ательства)</w:t>
      </w:r>
      <w:r w:rsidR="00E214B9" w:rsidRPr="00A57E6B">
        <w:rPr>
          <w:rFonts w:ascii="Times New Roman" w:hAnsi="Times New Roman" w:cs="Times New Roman"/>
          <w:sz w:val="20"/>
          <w:szCs w:val="20"/>
        </w:rPr>
        <w:t>, содержаще</w:t>
      </w:r>
      <w:r>
        <w:rPr>
          <w:rFonts w:ascii="Times New Roman" w:hAnsi="Times New Roman" w:cs="Times New Roman"/>
          <w:sz w:val="20"/>
          <w:szCs w:val="20"/>
        </w:rPr>
        <w:t>е</w:t>
      </w:r>
      <w:r w:rsidR="00E214B9" w:rsidRPr="00A57E6B">
        <w:rPr>
          <w:rFonts w:ascii="Times New Roman" w:hAnsi="Times New Roman" w:cs="Times New Roman"/>
          <w:sz w:val="20"/>
          <w:szCs w:val="20"/>
        </w:rPr>
        <w:t xml:space="preserve">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является обязательной со стороны Исполнителя и </w:t>
      </w:r>
      <w:r w:rsidR="00B779FF">
        <w:rPr>
          <w:rFonts w:ascii="Times New Roman" w:hAnsi="Times New Roman" w:cs="Times New Roman"/>
          <w:sz w:val="20"/>
          <w:szCs w:val="20"/>
        </w:rPr>
        <w:t>подтверждает</w:t>
      </w:r>
      <w:r w:rsidR="004467DF" w:rsidRPr="00545C8D">
        <w:rPr>
          <w:rFonts w:ascii="Times New Roman" w:hAnsi="Times New Roman" w:cs="Times New Roman"/>
          <w:sz w:val="20"/>
          <w:szCs w:val="20"/>
        </w:rPr>
        <w:t xml:space="preserve"> </w:t>
      </w:r>
      <w:r>
        <w:rPr>
          <w:rFonts w:ascii="Times New Roman" w:hAnsi="Times New Roman" w:cs="Times New Roman"/>
          <w:sz w:val="20"/>
          <w:szCs w:val="20"/>
        </w:rPr>
        <w:t xml:space="preserve">факт </w:t>
      </w:r>
      <w:r w:rsidR="004467DF" w:rsidRPr="00545C8D">
        <w:rPr>
          <w:rFonts w:ascii="Times New Roman" w:hAnsi="Times New Roman" w:cs="Times New Roman"/>
          <w:sz w:val="20"/>
          <w:szCs w:val="20"/>
        </w:rPr>
        <w:t xml:space="preserve">оказания услуг. </w:t>
      </w:r>
    </w:p>
    <w:p w14:paraId="25DD209F" w14:textId="7E5CD88C"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8</w:t>
      </w:r>
      <w:r w:rsidR="00E214B9" w:rsidRPr="00A57E6B">
        <w:rPr>
          <w:rFonts w:ascii="Times New Roman" w:hAnsi="Times New Roman" w:cs="Times New Roman"/>
          <w:sz w:val="20"/>
          <w:szCs w:val="20"/>
        </w:rPr>
        <w:t xml:space="preserve">. Потребитель обязан: </w:t>
      </w:r>
    </w:p>
    <w:p w14:paraId="2F393E9E" w14:textId="22B4DBE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до оказания услуги информировать представителя Исполнителя (медицинского работника</w:t>
      </w:r>
      <w:r w:rsidR="00B779FF">
        <w:rPr>
          <w:rFonts w:ascii="Times New Roman" w:hAnsi="Times New Roman" w:cs="Times New Roman"/>
          <w:sz w:val="20"/>
          <w:szCs w:val="20"/>
        </w:rPr>
        <w:t>)</w:t>
      </w:r>
      <w:r w:rsidRPr="00A57E6B">
        <w:rPr>
          <w:rFonts w:ascii="Times New Roman" w:hAnsi="Times New Roman" w:cs="Times New Roman"/>
          <w:sz w:val="20"/>
          <w:szCs w:val="20"/>
        </w:rPr>
        <w:t xml:space="preserve"> о наличии текущих и о перенесенных заболеваниях, аллергических реакциях, противопоказаниях; </w:t>
      </w:r>
    </w:p>
    <w:p w14:paraId="4223F87C" w14:textId="0F64F3CE" w:rsidR="00E214B9"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r w:rsidR="008E7100">
        <w:rPr>
          <w:rFonts w:ascii="Times New Roman" w:hAnsi="Times New Roman" w:cs="Times New Roman"/>
          <w:sz w:val="20"/>
          <w:szCs w:val="20"/>
        </w:rPr>
        <w:t>.</w:t>
      </w:r>
    </w:p>
    <w:p w14:paraId="790072A7" w14:textId="6DC1AAA4" w:rsidR="00E214B9" w:rsidRPr="009A281E" w:rsidRDefault="008E7100" w:rsidP="002A17AC">
      <w:pPr>
        <w:spacing w:after="0" w:line="264" w:lineRule="auto"/>
        <w:jc w:val="both"/>
        <w:rPr>
          <w:rFonts w:ascii="Times New Roman" w:hAnsi="Times New Roman" w:cs="Times New Roman"/>
          <w:b/>
          <w:sz w:val="20"/>
          <w:szCs w:val="20"/>
        </w:rPr>
      </w:pPr>
      <w:r>
        <w:rPr>
          <w:rFonts w:ascii="Times New Roman" w:hAnsi="Times New Roman" w:cs="Times New Roman"/>
          <w:b/>
          <w:sz w:val="20"/>
          <w:szCs w:val="20"/>
        </w:rPr>
        <w:t>9</w:t>
      </w:r>
      <w:r w:rsidR="00E214B9" w:rsidRPr="009A281E">
        <w:rPr>
          <w:rFonts w:ascii="Times New Roman" w:hAnsi="Times New Roman" w:cs="Times New Roman"/>
          <w:b/>
          <w:sz w:val="20"/>
          <w:szCs w:val="20"/>
        </w:rPr>
        <w:t>. Потребитель не вправе предлагать работникам Исполнителя какие бы то ни было вознаграждения</w:t>
      </w:r>
      <w:r w:rsidR="00E214B9">
        <w:rPr>
          <w:rFonts w:ascii="Times New Roman" w:hAnsi="Times New Roman" w:cs="Times New Roman"/>
          <w:b/>
          <w:sz w:val="20"/>
          <w:szCs w:val="20"/>
        </w:rPr>
        <w:t>, осуществлять какие-либо выплаты</w:t>
      </w:r>
      <w:r w:rsidR="00E214B9"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04DCD3E3"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10</w:t>
      </w:r>
      <w:r w:rsidR="00E214B9">
        <w:rPr>
          <w:rFonts w:ascii="Times New Roman" w:hAnsi="Times New Roman" w:cs="Times New Roman"/>
          <w:sz w:val="20"/>
          <w:szCs w:val="20"/>
        </w:rPr>
        <w:t xml:space="preserve">. Потребитель согласен получать информацию об услугах Исполнителя (акциях, скидках и </w:t>
      </w:r>
      <w:proofErr w:type="gramStart"/>
      <w:r w:rsidR="00E214B9">
        <w:rPr>
          <w:rFonts w:ascii="Times New Roman" w:hAnsi="Times New Roman" w:cs="Times New Roman"/>
          <w:sz w:val="20"/>
          <w:szCs w:val="20"/>
        </w:rPr>
        <w:t>т.д.</w:t>
      </w:r>
      <w:proofErr w:type="gramEnd"/>
      <w:r w:rsidR="00E214B9">
        <w:rPr>
          <w:rFonts w:ascii="Times New Roman" w:hAnsi="Times New Roman" w:cs="Times New Roman"/>
          <w:sz w:val="20"/>
          <w:szCs w:val="20"/>
        </w:rPr>
        <w:t>) по следующему телефону______________, электронному адресу___________________.</w:t>
      </w:r>
    </w:p>
    <w:p w14:paraId="347D3384" w14:textId="472A72DC" w:rsidR="004F3249" w:rsidRDefault="004C77C7" w:rsidP="002A17AC">
      <w:pPr>
        <w:spacing w:after="0" w:line="264"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11. </w:t>
      </w:r>
      <w:r w:rsidRPr="004C77C7">
        <w:rPr>
          <w:rFonts w:ascii="Times New Roman" w:eastAsia="Times New Roman" w:hAnsi="Times New Roman" w:cs="Times New Roman"/>
          <w:sz w:val="20"/>
          <w:szCs w:val="20"/>
        </w:rPr>
        <w:t>Потребитель согласен получать по адресу электронной почты, указанному в п.10 настоящего договора</w:t>
      </w:r>
      <w:r w:rsidR="004F3249">
        <w:rPr>
          <w:rFonts w:ascii="Times New Roman" w:eastAsia="Times New Roman" w:hAnsi="Times New Roman" w:cs="Times New Roman"/>
          <w:sz w:val="20"/>
          <w:szCs w:val="20"/>
        </w:rPr>
        <w:t>:</w:t>
      </w:r>
    </w:p>
    <w:p w14:paraId="26B954FA" w14:textId="4CD8DB48" w:rsidR="004C77C7" w:rsidRDefault="004F3249" w:rsidP="002A17AC">
      <w:pPr>
        <w:spacing w:after="0" w:line="26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кассовые чеки.</w:t>
      </w:r>
      <w:r w:rsidR="004C77C7" w:rsidRPr="004C77C7">
        <w:rPr>
          <w:rFonts w:ascii="Times New Roman" w:eastAsia="Times New Roman" w:hAnsi="Times New Roman" w:cs="Times New Roman"/>
          <w:sz w:val="20"/>
          <w:szCs w:val="20"/>
        </w:rPr>
        <w:t xml:space="preserve"> Кассовый чек, направленный по электронной почте, имеет одинаковую юридическую силу с кассовым чеком, выдаваемом на бумажном носителе</w:t>
      </w:r>
      <w:r>
        <w:rPr>
          <w:rFonts w:ascii="Times New Roman" w:eastAsia="Times New Roman" w:hAnsi="Times New Roman" w:cs="Times New Roman"/>
          <w:sz w:val="20"/>
          <w:szCs w:val="20"/>
        </w:rPr>
        <w:t>;</w:t>
      </w:r>
    </w:p>
    <w:p w14:paraId="25B0E06B" w14:textId="416EB2F7" w:rsidR="004F3249" w:rsidRPr="004C77C7" w:rsidRDefault="004F3249" w:rsidP="002A17AC">
      <w:pPr>
        <w:spacing w:after="0" w:line="264" w:lineRule="auto"/>
        <w:jc w:val="both"/>
        <w:rPr>
          <w:rFonts w:ascii="Times New Roman" w:hAnsi="Times New Roman" w:cs="Times New Roman"/>
          <w:sz w:val="20"/>
          <w:szCs w:val="20"/>
        </w:rPr>
      </w:pPr>
      <w:r>
        <w:rPr>
          <w:rFonts w:ascii="Times New Roman" w:eastAsia="Times New Roman" w:hAnsi="Times New Roman" w:cs="Times New Roman"/>
          <w:sz w:val="20"/>
          <w:szCs w:val="20"/>
        </w:rPr>
        <w:t>- документы, необходимые для получения налогового вычета, а также иные документы по запросу Потребителя при наличии технической возможности у Исполнителя.</w:t>
      </w:r>
    </w:p>
    <w:p w14:paraId="7EED5D9F" w14:textId="732DE22B"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12</w:t>
      </w:r>
      <w:r w:rsidR="00E214B9"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ненадлежащего исполнения требований, предъявляемых к методам диагностики и лечения</w:t>
      </w:r>
      <w:r w:rsidR="00E214B9">
        <w:rPr>
          <w:rFonts w:ascii="Times New Roman" w:hAnsi="Times New Roman" w:cs="Times New Roman"/>
          <w:sz w:val="20"/>
          <w:szCs w:val="20"/>
        </w:rPr>
        <w:t>, согласно действующему законодательству РФ</w:t>
      </w:r>
      <w:r w:rsidR="00E214B9" w:rsidRPr="00A57E6B">
        <w:rPr>
          <w:rFonts w:ascii="Times New Roman" w:hAnsi="Times New Roman" w:cs="Times New Roman"/>
          <w:sz w:val="20"/>
          <w:szCs w:val="20"/>
        </w:rPr>
        <w:t>.</w:t>
      </w:r>
    </w:p>
    <w:p w14:paraId="732D9F49" w14:textId="55F7DDDA"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3</w:t>
      </w:r>
      <w:r w:rsidR="00E214B9" w:rsidRPr="00A57E6B">
        <w:rPr>
          <w:rFonts w:ascii="Times New Roman" w:hAnsi="Times New Roman" w:cs="Times New Roman"/>
          <w:sz w:val="20"/>
          <w:szCs w:val="20"/>
        </w:rPr>
        <w:t>.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случае</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 xml:space="preserve">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B5CB83C" w14:textId="644D0B00"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4</w:t>
      </w:r>
      <w:r w:rsidR="00E214B9"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2106DCB9" w:rsidR="004467DF" w:rsidRPr="00545C8D" w:rsidRDefault="004467DF" w:rsidP="002A17AC">
      <w:pPr>
        <w:pStyle w:val="c1e0e7eee2fbe9"/>
        <w:spacing w:line="264" w:lineRule="auto"/>
        <w:jc w:val="both"/>
        <w:rPr>
          <w:rFonts w:eastAsia="Times New Roman"/>
          <w:sz w:val="20"/>
          <w:szCs w:val="20"/>
        </w:rPr>
      </w:pPr>
      <w:r w:rsidRPr="00545C8D">
        <w:rPr>
          <w:sz w:val="20"/>
          <w:szCs w:val="20"/>
        </w:rPr>
        <w:t>1</w:t>
      </w:r>
      <w:r w:rsidR="004C77C7">
        <w:rPr>
          <w:sz w:val="20"/>
          <w:szCs w:val="20"/>
        </w:rPr>
        <w:t xml:space="preserve">5. </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согласие на обработку персональных данных, отметка о получении заключения,  </w:t>
      </w:r>
      <w:r w:rsidR="007A3886" w:rsidRPr="00545C8D">
        <w:rPr>
          <w:rFonts w:eastAsia="Times New Roman"/>
          <w:sz w:val="20"/>
          <w:szCs w:val="20"/>
        </w:rPr>
        <w:t>информированное добровольное согласие на медицинское вмешательство</w:t>
      </w:r>
      <w:r w:rsidR="007A3886">
        <w:rPr>
          <w:rFonts w:eastAsia="Times New Roman"/>
          <w:sz w:val="20"/>
          <w:szCs w:val="20"/>
        </w:rPr>
        <w:t xml:space="preserve"> (если будет допустимо)</w:t>
      </w:r>
      <w:r w:rsidR="007A3886" w:rsidRPr="00545C8D">
        <w:rPr>
          <w:rFonts w:eastAsia="Times New Roman"/>
          <w:sz w:val="20"/>
          <w:szCs w:val="20"/>
        </w:rPr>
        <w:t>,</w:t>
      </w:r>
      <w:r w:rsidR="007A3886">
        <w:rPr>
          <w:rFonts w:eastAsia="Times New Roman"/>
          <w:sz w:val="20"/>
          <w:szCs w:val="20"/>
        </w:rPr>
        <w:t xml:space="preserve"> </w:t>
      </w:r>
      <w:r w:rsidRPr="00545C8D">
        <w:rPr>
          <w:rFonts w:eastAsia="Times New Roman"/>
          <w:sz w:val="20"/>
          <w:szCs w:val="20"/>
        </w:rPr>
        <w:t xml:space="preserve">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w:t>
      </w:r>
      <w:proofErr w:type="gramStart"/>
      <w:r w:rsidRPr="00545C8D">
        <w:rPr>
          <w:rFonts w:eastAsia="Times New Roman"/>
          <w:sz w:val="20"/>
          <w:szCs w:val="20"/>
        </w:rPr>
        <w:t>графического электронного средства (графического планшета)</w:t>
      </w:r>
      <w:proofErr w:type="gramEnd"/>
      <w:r w:rsidRPr="00545C8D">
        <w:rPr>
          <w:rFonts w:eastAsia="Times New Roman"/>
          <w:sz w:val="20"/>
          <w:szCs w:val="20"/>
        </w:rPr>
        <w:t xml:space="preserve"> имеет юридическую силу, равную собственноручной подписи.</w:t>
      </w:r>
    </w:p>
    <w:p w14:paraId="0771F417" w14:textId="7536639D"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6</w:t>
      </w:r>
      <w:r w:rsidRPr="00545C8D">
        <w:rPr>
          <w:rFonts w:ascii="Times New Roman" w:hAnsi="Times New Roman" w:cs="Times New Roman"/>
          <w:sz w:val="20"/>
          <w:szCs w:val="20"/>
        </w:rPr>
        <w:t>.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w:t>
      </w:r>
      <w:r w:rsidR="00B779FF">
        <w:rPr>
          <w:rFonts w:ascii="Times New Roman" w:hAnsi="Times New Roman" w:cs="Times New Roman"/>
          <w:sz w:val="20"/>
          <w:szCs w:val="20"/>
        </w:rPr>
        <w:t xml:space="preserve"> (если допустимо)</w:t>
      </w:r>
      <w:r w:rsidRPr="00545C8D">
        <w:rPr>
          <w:rFonts w:ascii="Times New Roman" w:hAnsi="Times New Roman" w:cs="Times New Roman"/>
          <w:sz w:val="20"/>
          <w:szCs w:val="20"/>
        </w:rPr>
        <w:t xml:space="preserve">, медицинская карта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1F4E6799"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7</w:t>
      </w:r>
      <w:r w:rsidRPr="00545C8D">
        <w:rPr>
          <w:rFonts w:ascii="Times New Roman" w:hAnsi="Times New Roman" w:cs="Times New Roman"/>
          <w:sz w:val="20"/>
          <w:szCs w:val="20"/>
        </w:rPr>
        <w:t xml:space="preserve">.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w:t>
      </w:r>
    </w:p>
    <w:p w14:paraId="5A168E35" w14:textId="16944013"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8</w:t>
      </w:r>
      <w:r w:rsidRPr="00A57E6B">
        <w:rPr>
          <w:rFonts w:ascii="Times New Roman" w:hAnsi="Times New Roman" w:cs="Times New Roman"/>
          <w:sz w:val="20"/>
          <w:szCs w:val="20"/>
        </w:rPr>
        <w:t>. В случае, получения от Потребителя заявления об отказе от услуги,</w:t>
      </w:r>
      <w:r w:rsidR="006F0F41">
        <w:rPr>
          <w:rFonts w:ascii="Times New Roman" w:hAnsi="Times New Roman" w:cs="Times New Roman"/>
          <w:sz w:val="20"/>
          <w:szCs w:val="20"/>
        </w:rPr>
        <w:t xml:space="preserve"> </w:t>
      </w:r>
      <w:r w:rsidRPr="00A57E6B">
        <w:rPr>
          <w:rFonts w:ascii="Times New Roman" w:hAnsi="Times New Roman" w:cs="Times New Roman"/>
          <w:sz w:val="20"/>
          <w:szCs w:val="20"/>
        </w:rPr>
        <w:t xml:space="preserve">Исполнитель обязан вернуть Потребителю стоимость оплаченных, </w:t>
      </w:r>
      <w:proofErr w:type="gramStart"/>
      <w:r w:rsidRPr="00A57E6B">
        <w:rPr>
          <w:rFonts w:ascii="Times New Roman" w:hAnsi="Times New Roman" w:cs="Times New Roman"/>
          <w:sz w:val="20"/>
          <w:szCs w:val="20"/>
        </w:rPr>
        <w:t>но  не</w:t>
      </w:r>
      <w:proofErr w:type="gramEnd"/>
      <w:r w:rsidRPr="00A57E6B">
        <w:rPr>
          <w:rFonts w:ascii="Times New Roman" w:hAnsi="Times New Roman" w:cs="Times New Roman"/>
          <w:sz w:val="20"/>
          <w:szCs w:val="20"/>
        </w:rPr>
        <w:t xml:space="preserve">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Потребитель не вправе отказаться от оплаты оказанных услуг</w:t>
      </w:r>
      <w:r w:rsidR="007A3886">
        <w:rPr>
          <w:rFonts w:ascii="Times New Roman" w:hAnsi="Times New Roman" w:cs="Times New Roman"/>
          <w:sz w:val="20"/>
          <w:szCs w:val="20"/>
        </w:rPr>
        <w:t>.</w:t>
      </w:r>
    </w:p>
    <w:p w14:paraId="2E5A6464" w14:textId="7F0AFCB1"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9</w:t>
      </w:r>
      <w:r w:rsidRPr="00A57E6B">
        <w:rPr>
          <w:rFonts w:ascii="Times New Roman" w:hAnsi="Times New Roman" w:cs="Times New Roman"/>
          <w:sz w:val="20"/>
          <w:szCs w:val="20"/>
        </w:rPr>
        <w:t xml:space="preserve">. </w:t>
      </w:r>
      <w:r w:rsidR="00B779FF">
        <w:rPr>
          <w:rFonts w:ascii="Times New Roman" w:hAnsi="Times New Roman" w:cs="Times New Roman"/>
          <w:sz w:val="20"/>
          <w:szCs w:val="20"/>
        </w:rPr>
        <w:t>Стороны предпримут меры к урегулированию возможных споров и разногласий путем переговоров. В случае, если ситуация не может быть решена указанным образом, споры будут переданы на рассмотрение суда в соответствии с действующим законодательством.</w:t>
      </w:r>
    </w:p>
    <w:p w14:paraId="5CCA21B3" w14:textId="506AE075" w:rsidR="00E214B9" w:rsidRPr="00A57E6B" w:rsidRDefault="004C77C7" w:rsidP="002A17AC">
      <w:pPr>
        <w:autoSpaceDE w:val="0"/>
        <w:spacing w:after="0" w:line="264" w:lineRule="auto"/>
        <w:jc w:val="both"/>
        <w:rPr>
          <w:rFonts w:ascii="Times New Roman" w:eastAsia="TimesNewRomanPSMT" w:hAnsi="Times New Roman" w:cs="Times New Roman"/>
          <w:color w:val="000000"/>
          <w:sz w:val="20"/>
          <w:szCs w:val="20"/>
        </w:rPr>
      </w:pPr>
      <w:r>
        <w:rPr>
          <w:rFonts w:ascii="Times New Roman" w:hAnsi="Times New Roman" w:cs="Times New Roman"/>
          <w:sz w:val="20"/>
          <w:szCs w:val="20"/>
        </w:rPr>
        <w:lastRenderedPageBreak/>
        <w:t>20</w:t>
      </w:r>
      <w:r w:rsidR="00E214B9"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также хранить тайну </w:t>
      </w:r>
      <w:r w:rsidR="007A3886">
        <w:rPr>
          <w:rFonts w:ascii="Times New Roman" w:hAnsi="Times New Roman" w:cs="Times New Roman"/>
          <w:sz w:val="20"/>
          <w:szCs w:val="20"/>
        </w:rPr>
        <w:t xml:space="preserve">сведений </w:t>
      </w:r>
      <w:r w:rsidR="00E214B9" w:rsidRPr="00A57E6B">
        <w:rPr>
          <w:rFonts w:ascii="Times New Roman" w:hAnsi="Times New Roman" w:cs="Times New Roman"/>
          <w:sz w:val="20"/>
          <w:szCs w:val="20"/>
        </w:rPr>
        <w:t xml:space="preserve">о состоянии здоровья Потребителя. </w:t>
      </w:r>
      <w:r w:rsidR="00E214B9" w:rsidRPr="00A57E6B">
        <w:rPr>
          <w:rFonts w:ascii="Times New Roman" w:eastAsia="TimesNewRomanPSMT" w:hAnsi="Times New Roman" w:cs="Times New Roman"/>
          <w:color w:val="000000"/>
          <w:sz w:val="20"/>
          <w:szCs w:val="20"/>
        </w:rPr>
        <w:t xml:space="preserve"> Конфиденциальная информация </w:t>
      </w:r>
      <w:r w:rsidR="00B779FF">
        <w:rPr>
          <w:rFonts w:ascii="Times New Roman" w:eastAsia="TimesNewRomanPSMT" w:hAnsi="Times New Roman" w:cs="Times New Roman"/>
          <w:color w:val="000000"/>
          <w:sz w:val="20"/>
          <w:szCs w:val="20"/>
        </w:rPr>
        <w:t>м</w:t>
      </w:r>
      <w:r w:rsidR="007A3886">
        <w:rPr>
          <w:rFonts w:ascii="Times New Roman" w:eastAsia="TimesNewRomanPSMT" w:hAnsi="Times New Roman" w:cs="Times New Roman"/>
          <w:color w:val="000000"/>
          <w:sz w:val="20"/>
          <w:szCs w:val="20"/>
        </w:rPr>
        <w:t xml:space="preserve">ожет быть предоставлена третьим лицам </w:t>
      </w:r>
      <w:r w:rsidR="00B779FF">
        <w:rPr>
          <w:rFonts w:ascii="Times New Roman" w:eastAsia="TimesNewRomanPSMT" w:hAnsi="Times New Roman" w:cs="Times New Roman"/>
          <w:color w:val="000000"/>
          <w:sz w:val="20"/>
          <w:szCs w:val="20"/>
        </w:rPr>
        <w:t xml:space="preserve">без согласия Потребителя </w:t>
      </w:r>
      <w:r w:rsidR="007A3886">
        <w:rPr>
          <w:rFonts w:ascii="Times New Roman" w:eastAsia="TimesNewRomanPSMT" w:hAnsi="Times New Roman" w:cs="Times New Roman"/>
          <w:color w:val="000000"/>
          <w:sz w:val="20"/>
          <w:szCs w:val="20"/>
        </w:rPr>
        <w:t>в порядке, предусмотренном действующим законодательством.</w:t>
      </w:r>
    </w:p>
    <w:p w14:paraId="517BB3E8" w14:textId="606F5547"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b/>
          <w:sz w:val="20"/>
          <w:szCs w:val="20"/>
        </w:rPr>
        <w:t>21</w:t>
      </w:r>
      <w:r w:rsidR="00E214B9" w:rsidRPr="00A57E6B">
        <w:rPr>
          <w:rFonts w:ascii="Times New Roman" w:hAnsi="Times New Roman" w:cs="Times New Roman"/>
          <w:b/>
          <w:sz w:val="20"/>
          <w:szCs w:val="20"/>
        </w:rPr>
        <w:t>. Согласие на оказание платной медицинской услуги:</w:t>
      </w:r>
      <w:r w:rsidR="00E214B9" w:rsidRPr="00A57E6B">
        <w:rPr>
          <w:rFonts w:ascii="Times New Roman" w:hAnsi="Times New Roman" w:cs="Times New Roman"/>
          <w:sz w:val="20"/>
          <w:szCs w:val="20"/>
        </w:rPr>
        <w:t xml:space="preserve"> </w:t>
      </w:r>
    </w:p>
    <w:p w14:paraId="11B1A9FE" w14:textId="7777777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2A17AC">
      <w:pPr>
        <w:spacing w:after="0" w:line="264" w:lineRule="auto"/>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41ACAB8F"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w:t>
      </w:r>
      <w:r w:rsidR="007A3886">
        <w:rPr>
          <w:rFonts w:ascii="Times New Roman" w:hAnsi="Times New Roman" w:cs="Times New Roman"/>
          <w:sz w:val="20"/>
          <w:szCs w:val="20"/>
        </w:rPr>
        <w:t xml:space="preserve">медицинских услуг </w:t>
      </w:r>
      <w:r w:rsidRPr="00A57E6B">
        <w:rPr>
          <w:rFonts w:ascii="Times New Roman" w:hAnsi="Times New Roman" w:cs="Times New Roman"/>
          <w:sz w:val="20"/>
          <w:szCs w:val="20"/>
        </w:rPr>
        <w:t xml:space="preserve">без взимания платы в </w:t>
      </w:r>
      <w:r w:rsidR="007A3886">
        <w:rPr>
          <w:rFonts w:ascii="Times New Roman" w:hAnsi="Times New Roman" w:cs="Times New Roman"/>
          <w:sz w:val="20"/>
          <w:szCs w:val="20"/>
        </w:rPr>
        <w:t>медицинских организациях</w:t>
      </w:r>
      <w:r w:rsidR="002A17AC">
        <w:rPr>
          <w:rFonts w:ascii="Times New Roman" w:hAnsi="Times New Roman" w:cs="Times New Roman"/>
          <w:sz w:val="20"/>
          <w:szCs w:val="20"/>
        </w:rPr>
        <w:t xml:space="preserve">, </w:t>
      </w:r>
      <w:r w:rsidR="007A3886">
        <w:rPr>
          <w:rFonts w:ascii="Times New Roman" w:hAnsi="Times New Roman" w:cs="Times New Roman"/>
          <w:sz w:val="20"/>
          <w:szCs w:val="20"/>
        </w:rPr>
        <w:t xml:space="preserve">участвующих в реализации программы </w:t>
      </w:r>
      <w:r w:rsidRPr="00A57E6B">
        <w:rPr>
          <w:rFonts w:ascii="Times New Roman" w:hAnsi="Times New Roman" w:cs="Times New Roman"/>
          <w:sz w:val="20"/>
          <w:szCs w:val="2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2A17AC">
        <w:rPr>
          <w:rFonts w:ascii="Times New Roman" w:hAnsi="Times New Roman" w:cs="Times New Roman"/>
          <w:sz w:val="20"/>
          <w:szCs w:val="20"/>
        </w:rPr>
        <w:t xml:space="preserve"> Подробную информацию о получении медицинских услуг в рамках ОМС можно получить в соответствующих медицинских организациях, Фонде обязательного медицинского страхования.</w:t>
      </w:r>
    </w:p>
    <w:p w14:paraId="5A930A62" w14:textId="04DB9642"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понял все вышеизложенное.  Даю добровольное согласие на оказание мне </w:t>
      </w:r>
      <w:r w:rsidR="00313A9D">
        <w:rPr>
          <w:rFonts w:ascii="Times New Roman" w:hAnsi="Times New Roman" w:cs="Times New Roman"/>
          <w:sz w:val="20"/>
          <w:szCs w:val="20"/>
        </w:rPr>
        <w:t>медицинских услуг</w:t>
      </w:r>
      <w:r w:rsidRPr="00A57E6B">
        <w:rPr>
          <w:rFonts w:ascii="Times New Roman" w:hAnsi="Times New Roman" w:cs="Times New Roman"/>
          <w:sz w:val="20"/>
          <w:szCs w:val="20"/>
        </w:rPr>
        <w:t xml:space="preserve">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47B32CFE" w:rsidR="00E214B9" w:rsidRPr="00A57E6B" w:rsidRDefault="004C77C7" w:rsidP="00E214B9">
      <w:pPr>
        <w:spacing w:after="0"/>
        <w:rPr>
          <w:rFonts w:ascii="Times New Roman" w:hAnsi="Times New Roman" w:cs="Times New Roman"/>
          <w:b/>
          <w:sz w:val="20"/>
          <w:szCs w:val="20"/>
        </w:rPr>
      </w:pPr>
      <w:r>
        <w:rPr>
          <w:rFonts w:ascii="Times New Roman" w:hAnsi="Times New Roman" w:cs="Times New Roman"/>
          <w:b/>
          <w:sz w:val="20"/>
          <w:szCs w:val="20"/>
        </w:rPr>
        <w:t>22</w:t>
      </w:r>
      <w:r w:rsidR="00E214B9"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A029" w14:textId="77777777" w:rsidR="00D03506" w:rsidRDefault="00D03506" w:rsidP="005E2D6B">
      <w:pPr>
        <w:spacing w:after="0" w:line="240" w:lineRule="auto"/>
      </w:pPr>
      <w:r>
        <w:separator/>
      </w:r>
    </w:p>
  </w:endnote>
  <w:endnote w:type="continuationSeparator" w:id="0">
    <w:p w14:paraId="3960D79C" w14:textId="77777777" w:rsidR="00D03506" w:rsidRDefault="00D0350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53D" w14:textId="509F56D8" w:rsidR="00BC1A92" w:rsidRDefault="00BC1A92">
    <w:pPr>
      <w:pStyle w:val="a7"/>
    </w:pPr>
  </w:p>
  <w:p w14:paraId="63FE6D46" w14:textId="77777777" w:rsidR="00BC1A92" w:rsidRDefault="00BC1A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5950" w14:textId="77777777" w:rsidR="00D03506" w:rsidRDefault="00D03506" w:rsidP="005E2D6B">
      <w:pPr>
        <w:spacing w:after="0" w:line="240" w:lineRule="auto"/>
      </w:pPr>
      <w:r>
        <w:separator/>
      </w:r>
    </w:p>
  </w:footnote>
  <w:footnote w:type="continuationSeparator" w:id="0">
    <w:p w14:paraId="1FF59983" w14:textId="77777777" w:rsidR="00D03506" w:rsidRDefault="00D0350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849A2"/>
    <w:rsid w:val="000A348A"/>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A3AD8"/>
    <w:rsid w:val="001B3D88"/>
    <w:rsid w:val="001B4197"/>
    <w:rsid w:val="001C520F"/>
    <w:rsid w:val="001D0B68"/>
    <w:rsid w:val="001D5F7A"/>
    <w:rsid w:val="00204587"/>
    <w:rsid w:val="00213D02"/>
    <w:rsid w:val="00220EB8"/>
    <w:rsid w:val="00241972"/>
    <w:rsid w:val="00244121"/>
    <w:rsid w:val="002569D9"/>
    <w:rsid w:val="00260337"/>
    <w:rsid w:val="00271E2F"/>
    <w:rsid w:val="00291352"/>
    <w:rsid w:val="002A17AC"/>
    <w:rsid w:val="002A320F"/>
    <w:rsid w:val="002C6D5B"/>
    <w:rsid w:val="002D07C4"/>
    <w:rsid w:val="002D4F8D"/>
    <w:rsid w:val="002E7F29"/>
    <w:rsid w:val="00313A9D"/>
    <w:rsid w:val="003200DB"/>
    <w:rsid w:val="00331E60"/>
    <w:rsid w:val="00343185"/>
    <w:rsid w:val="00343860"/>
    <w:rsid w:val="00350893"/>
    <w:rsid w:val="003574A9"/>
    <w:rsid w:val="0036392E"/>
    <w:rsid w:val="0036402F"/>
    <w:rsid w:val="0039141F"/>
    <w:rsid w:val="003956AA"/>
    <w:rsid w:val="003A04B1"/>
    <w:rsid w:val="003A7E07"/>
    <w:rsid w:val="003D7771"/>
    <w:rsid w:val="003E17FE"/>
    <w:rsid w:val="004008B2"/>
    <w:rsid w:val="004467DF"/>
    <w:rsid w:val="00471839"/>
    <w:rsid w:val="004718E4"/>
    <w:rsid w:val="0048460C"/>
    <w:rsid w:val="004A0DCB"/>
    <w:rsid w:val="004A22BF"/>
    <w:rsid w:val="004B6230"/>
    <w:rsid w:val="004C77C7"/>
    <w:rsid w:val="004F1557"/>
    <w:rsid w:val="004F3249"/>
    <w:rsid w:val="004F4673"/>
    <w:rsid w:val="005360D8"/>
    <w:rsid w:val="00555394"/>
    <w:rsid w:val="00560DCE"/>
    <w:rsid w:val="0056160D"/>
    <w:rsid w:val="00587EA8"/>
    <w:rsid w:val="005A1067"/>
    <w:rsid w:val="005D4F69"/>
    <w:rsid w:val="005E15F1"/>
    <w:rsid w:val="005E2386"/>
    <w:rsid w:val="005E2D6B"/>
    <w:rsid w:val="005E37D4"/>
    <w:rsid w:val="005E5778"/>
    <w:rsid w:val="005F0859"/>
    <w:rsid w:val="005F6C5E"/>
    <w:rsid w:val="00612854"/>
    <w:rsid w:val="00632519"/>
    <w:rsid w:val="006525F8"/>
    <w:rsid w:val="00655C5B"/>
    <w:rsid w:val="00677247"/>
    <w:rsid w:val="006829BC"/>
    <w:rsid w:val="00693577"/>
    <w:rsid w:val="00694E5B"/>
    <w:rsid w:val="006968E3"/>
    <w:rsid w:val="006B71CC"/>
    <w:rsid w:val="006C581A"/>
    <w:rsid w:val="006C72FD"/>
    <w:rsid w:val="006E10A7"/>
    <w:rsid w:val="006F0F41"/>
    <w:rsid w:val="006F1848"/>
    <w:rsid w:val="006F19D2"/>
    <w:rsid w:val="00700097"/>
    <w:rsid w:val="00717937"/>
    <w:rsid w:val="00723C36"/>
    <w:rsid w:val="0077171C"/>
    <w:rsid w:val="00777D7D"/>
    <w:rsid w:val="0079240A"/>
    <w:rsid w:val="007A3886"/>
    <w:rsid w:val="007A5328"/>
    <w:rsid w:val="007A7DF5"/>
    <w:rsid w:val="007B16A0"/>
    <w:rsid w:val="007C4A24"/>
    <w:rsid w:val="007C65B8"/>
    <w:rsid w:val="007C741C"/>
    <w:rsid w:val="007D58A1"/>
    <w:rsid w:val="007D5E24"/>
    <w:rsid w:val="0080203B"/>
    <w:rsid w:val="00803ACE"/>
    <w:rsid w:val="0084125F"/>
    <w:rsid w:val="008501D7"/>
    <w:rsid w:val="00862CC6"/>
    <w:rsid w:val="00882F6D"/>
    <w:rsid w:val="008954A6"/>
    <w:rsid w:val="008B76FA"/>
    <w:rsid w:val="008C2B48"/>
    <w:rsid w:val="008D2CF8"/>
    <w:rsid w:val="008D4945"/>
    <w:rsid w:val="008E12DF"/>
    <w:rsid w:val="008E7100"/>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A4345"/>
    <w:rsid w:val="00AB44D6"/>
    <w:rsid w:val="00AC001F"/>
    <w:rsid w:val="00AE7CF8"/>
    <w:rsid w:val="00AF1605"/>
    <w:rsid w:val="00AF55DC"/>
    <w:rsid w:val="00AF63ED"/>
    <w:rsid w:val="00B1649D"/>
    <w:rsid w:val="00B23410"/>
    <w:rsid w:val="00B23FB7"/>
    <w:rsid w:val="00B4041F"/>
    <w:rsid w:val="00B431FB"/>
    <w:rsid w:val="00B5419B"/>
    <w:rsid w:val="00B71CFF"/>
    <w:rsid w:val="00B779FF"/>
    <w:rsid w:val="00B77EFF"/>
    <w:rsid w:val="00B82CE9"/>
    <w:rsid w:val="00BC1A92"/>
    <w:rsid w:val="00BD3121"/>
    <w:rsid w:val="00BD4BA6"/>
    <w:rsid w:val="00BE151E"/>
    <w:rsid w:val="00C01D97"/>
    <w:rsid w:val="00C04213"/>
    <w:rsid w:val="00C059E0"/>
    <w:rsid w:val="00C337BE"/>
    <w:rsid w:val="00C34255"/>
    <w:rsid w:val="00C42E13"/>
    <w:rsid w:val="00C43615"/>
    <w:rsid w:val="00C47E20"/>
    <w:rsid w:val="00C537F4"/>
    <w:rsid w:val="00C8153B"/>
    <w:rsid w:val="00C82205"/>
    <w:rsid w:val="00C93CD6"/>
    <w:rsid w:val="00CA2637"/>
    <w:rsid w:val="00CA5CFC"/>
    <w:rsid w:val="00CA6723"/>
    <w:rsid w:val="00CB17F6"/>
    <w:rsid w:val="00CD0C4A"/>
    <w:rsid w:val="00CD1473"/>
    <w:rsid w:val="00CF7024"/>
    <w:rsid w:val="00D03506"/>
    <w:rsid w:val="00D06CBA"/>
    <w:rsid w:val="00D167A3"/>
    <w:rsid w:val="00D32178"/>
    <w:rsid w:val="00D4040C"/>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B79DB"/>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character" w:styleId="ab">
    <w:name w:val="annotation reference"/>
    <w:basedOn w:val="a0"/>
    <w:uiPriority w:val="99"/>
    <w:semiHidden/>
    <w:unhideWhenUsed/>
    <w:rsid w:val="00AE7CF8"/>
    <w:rPr>
      <w:sz w:val="16"/>
      <w:szCs w:val="16"/>
    </w:rPr>
  </w:style>
  <w:style w:type="paragraph" w:styleId="ac">
    <w:name w:val="annotation text"/>
    <w:basedOn w:val="a"/>
    <w:link w:val="ad"/>
    <w:uiPriority w:val="99"/>
    <w:semiHidden/>
    <w:unhideWhenUsed/>
    <w:rsid w:val="00AE7CF8"/>
    <w:pPr>
      <w:spacing w:line="240" w:lineRule="auto"/>
    </w:pPr>
    <w:rPr>
      <w:sz w:val="20"/>
      <w:szCs w:val="20"/>
    </w:rPr>
  </w:style>
  <w:style w:type="character" w:customStyle="1" w:styleId="ad">
    <w:name w:val="Текст примечания Знак"/>
    <w:basedOn w:val="a0"/>
    <w:link w:val="ac"/>
    <w:uiPriority w:val="99"/>
    <w:semiHidden/>
    <w:rsid w:val="00AE7CF8"/>
    <w:rPr>
      <w:sz w:val="20"/>
      <w:szCs w:val="20"/>
    </w:rPr>
  </w:style>
  <w:style w:type="paragraph" w:styleId="ae">
    <w:name w:val="annotation subject"/>
    <w:basedOn w:val="ac"/>
    <w:next w:val="ac"/>
    <w:link w:val="af"/>
    <w:uiPriority w:val="99"/>
    <w:semiHidden/>
    <w:unhideWhenUsed/>
    <w:rsid w:val="00AE7CF8"/>
    <w:rPr>
      <w:b/>
      <w:bCs/>
    </w:rPr>
  </w:style>
  <w:style w:type="character" w:customStyle="1" w:styleId="af">
    <w:name w:val="Тема примечания Знак"/>
    <w:basedOn w:val="ad"/>
    <w:link w:val="ae"/>
    <w:uiPriority w:val="99"/>
    <w:semiHidden/>
    <w:rsid w:val="00AE7CF8"/>
    <w:rPr>
      <w:b/>
      <w:bCs/>
      <w:sz w:val="20"/>
      <w:szCs w:val="20"/>
    </w:rPr>
  </w:style>
  <w:style w:type="paragraph" w:styleId="af0">
    <w:name w:val="Revision"/>
    <w:hidden/>
    <w:uiPriority w:val="99"/>
    <w:semiHidden/>
    <w:rsid w:val="00AE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499F-A55D-4D6D-BB89-8DB0DF0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ПРО9</cp:lastModifiedBy>
  <cp:revision>8</cp:revision>
  <cp:lastPrinted>2015-07-06T11:22:00Z</cp:lastPrinted>
  <dcterms:created xsi:type="dcterms:W3CDTF">2022-03-21T11:08:00Z</dcterms:created>
  <dcterms:modified xsi:type="dcterms:W3CDTF">2022-09-13T06:56:00Z</dcterms:modified>
</cp:coreProperties>
</file>